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7A" w:rsidRPr="007D187A" w:rsidRDefault="007D187A" w:rsidP="007D187A">
      <w:pPr>
        <w:pStyle w:val="NoSpacing"/>
        <w:jc w:val="center"/>
        <w:rPr>
          <w:rFonts w:ascii="Times New Roman" w:hAnsi="Times New Roman" w:cs="Times New Roman"/>
          <w:b/>
          <w:sz w:val="44"/>
        </w:rPr>
      </w:pPr>
      <w:r w:rsidRPr="007D187A">
        <w:rPr>
          <w:rFonts w:ascii="Times New Roman" w:hAnsi="Times New Roman" w:cs="Times New Roman"/>
          <w:b/>
          <w:sz w:val="44"/>
        </w:rPr>
        <w:t>Water</w:t>
      </w:r>
      <w:r w:rsidR="00055FC4">
        <w:rPr>
          <w:rFonts w:ascii="Times New Roman" w:hAnsi="Times New Roman" w:cs="Times New Roman"/>
          <w:b/>
          <w:sz w:val="44"/>
        </w:rPr>
        <w:t xml:space="preserve"> Guard</w:t>
      </w:r>
      <w:r w:rsidRPr="007D187A">
        <w:rPr>
          <w:rFonts w:ascii="Times New Roman" w:hAnsi="Times New Roman" w:cs="Times New Roman"/>
          <w:b/>
          <w:sz w:val="44"/>
        </w:rPr>
        <w:t xml:space="preserve"> Cooler Users</w:t>
      </w:r>
      <w:r>
        <w:rPr>
          <w:rFonts w:ascii="Times New Roman" w:hAnsi="Times New Roman" w:cs="Times New Roman"/>
          <w:b/>
          <w:sz w:val="44"/>
        </w:rPr>
        <w:t>/</w:t>
      </w:r>
    </w:p>
    <w:p w:rsidR="007D187A" w:rsidRDefault="00055FC4" w:rsidP="007D187A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Water</w:t>
      </w:r>
      <w:r w:rsidR="007D187A" w:rsidRPr="007D187A">
        <w:rPr>
          <w:rFonts w:ascii="Times New Roman" w:hAnsi="Times New Roman" w:cs="Times New Roman"/>
          <w:sz w:val="28"/>
        </w:rPr>
        <w:t xml:space="preserve"> Guard Method.</w:t>
      </w:r>
    </w:p>
    <w:p w:rsidR="007D187A" w:rsidRDefault="007D187A" w:rsidP="007D187A">
      <w:pPr>
        <w:pStyle w:val="NoSpacing"/>
      </w:pPr>
    </w:p>
    <w:p w:rsidR="007D187A" w:rsidRDefault="001729D2" w:rsidP="007D187A">
      <w:pPr>
        <w:pStyle w:val="NoSpacing"/>
        <w:rPr>
          <w:rFonts w:ascii="Times New Roman" w:hAnsi="Times New Roman" w:cs="Times New Roman"/>
          <w:sz w:val="24"/>
        </w:rPr>
      </w:pPr>
      <w:r w:rsidRPr="001729D2">
        <w:rPr>
          <w:rFonts w:ascii="Times New Roman" w:hAnsi="Times New Roman" w:cs="Times New Roman"/>
          <w:sz w:val="24"/>
        </w:rPr>
        <w:t xml:space="preserve">The WATERIDE System will work with 99% of the water dispensers </w:t>
      </w:r>
      <w:r w:rsidR="00007B3D">
        <w:rPr>
          <w:rFonts w:ascii="Times New Roman" w:hAnsi="Times New Roman" w:cs="Times New Roman"/>
          <w:sz w:val="24"/>
        </w:rPr>
        <w:t xml:space="preserve">out </w:t>
      </w:r>
      <w:r w:rsidR="00A652DD">
        <w:rPr>
          <w:rFonts w:ascii="Times New Roman" w:hAnsi="Times New Roman" w:cs="Times New Roman"/>
          <w:sz w:val="24"/>
        </w:rPr>
        <w:t>in the market. Water Guard</w:t>
      </w:r>
      <w:r w:rsidRPr="001729D2">
        <w:rPr>
          <w:rFonts w:ascii="Times New Roman" w:hAnsi="Times New Roman" w:cs="Times New Roman"/>
          <w:sz w:val="24"/>
        </w:rPr>
        <w:t xml:space="preserve"> coolers, are one of the dispensers that need some minor modification in order to be comparable with the WATERIDE System.</w:t>
      </w:r>
    </w:p>
    <w:p w:rsidR="001729D2" w:rsidRDefault="001729D2" w:rsidP="007D187A">
      <w:pPr>
        <w:pStyle w:val="NoSpacing"/>
        <w:rPr>
          <w:rFonts w:ascii="Times New Roman" w:hAnsi="Times New Roman" w:cs="Times New Roman"/>
          <w:sz w:val="24"/>
        </w:rPr>
      </w:pPr>
    </w:p>
    <w:p w:rsidR="001729D2" w:rsidRPr="00101C4C" w:rsidRDefault="009833FC" w:rsidP="007D187A">
      <w:pPr>
        <w:pStyle w:val="NoSpacing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Why the WATERIDE</w:t>
      </w:r>
      <w:r w:rsidR="001729D2" w:rsidRPr="00101C4C">
        <w:rPr>
          <w:rFonts w:ascii="Times New Roman" w:hAnsi="Times New Roman" w:cs="Times New Roman"/>
          <w:b/>
          <w:i/>
          <w:sz w:val="28"/>
        </w:rPr>
        <w:t xml:space="preserve"> does not work</w:t>
      </w:r>
      <w:r w:rsidR="00101C4C" w:rsidRPr="00101C4C">
        <w:rPr>
          <w:rFonts w:ascii="Times New Roman" w:hAnsi="Times New Roman" w:cs="Times New Roman"/>
          <w:b/>
          <w:i/>
          <w:sz w:val="28"/>
        </w:rPr>
        <w:t xml:space="preserve"> </w:t>
      </w:r>
      <w:r w:rsidR="001729D2" w:rsidRPr="00101C4C">
        <w:rPr>
          <w:rFonts w:ascii="Times New Roman" w:hAnsi="Times New Roman" w:cs="Times New Roman"/>
          <w:b/>
          <w:i/>
          <w:sz w:val="28"/>
        </w:rPr>
        <w:t>properly wit</w:t>
      </w:r>
      <w:r w:rsidR="00055FC4">
        <w:rPr>
          <w:rFonts w:ascii="Times New Roman" w:hAnsi="Times New Roman" w:cs="Times New Roman"/>
          <w:b/>
          <w:i/>
          <w:sz w:val="28"/>
        </w:rPr>
        <w:t>h the water Guard</w:t>
      </w:r>
      <w:r w:rsidR="001729D2" w:rsidRPr="00101C4C">
        <w:rPr>
          <w:rFonts w:ascii="Times New Roman" w:hAnsi="Times New Roman" w:cs="Times New Roman"/>
          <w:b/>
          <w:i/>
          <w:sz w:val="28"/>
        </w:rPr>
        <w:t xml:space="preserve"> dispensers?</w:t>
      </w:r>
      <w:r w:rsidR="001729D2" w:rsidRPr="00101C4C">
        <w:rPr>
          <w:rFonts w:ascii="Times New Roman" w:hAnsi="Times New Roman" w:cs="Times New Roman"/>
          <w:b/>
          <w:sz w:val="28"/>
        </w:rPr>
        <w:t xml:space="preserve"> </w:t>
      </w:r>
    </w:p>
    <w:p w:rsidR="004C348A" w:rsidRDefault="006E337A" w:rsidP="00101C4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2408555</wp:posOffset>
            </wp:positionV>
            <wp:extent cx="3228975" cy="2743200"/>
            <wp:effectExtent l="19050" t="0" r="9525" b="0"/>
            <wp:wrapSquare wrapText="bothSides"/>
            <wp:docPr id="4" name="Picture 3" descr="C:\Users\Ali Sleiman\Desktop\Vic Chapa\Dry Guard Met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 Sleiman\Desktop\Vic Chapa\Dry Guard Metho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141605</wp:posOffset>
            </wp:positionV>
            <wp:extent cx="2581275" cy="2190750"/>
            <wp:effectExtent l="19050" t="0" r="9525" b="0"/>
            <wp:wrapSquare wrapText="bothSides"/>
            <wp:docPr id="1" name="Picture 1" descr="C:\Users\Ali Sleiman\Desktop\Transparent Control Box WATERID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 Sleiman\Desktop\Transparent Control Box WATERIDE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9D2">
        <w:rPr>
          <w:rFonts w:ascii="Times New Roman" w:hAnsi="Times New Roman" w:cs="Times New Roman"/>
          <w:sz w:val="24"/>
        </w:rPr>
        <w:t xml:space="preserve">- </w:t>
      </w:r>
      <w:r w:rsidR="00E2795D">
        <w:rPr>
          <w:rFonts w:ascii="Times New Roman" w:hAnsi="Times New Roman" w:cs="Times New Roman"/>
          <w:sz w:val="24"/>
        </w:rPr>
        <w:t>The WATERIDE consists of many sensors</w:t>
      </w:r>
      <w:r w:rsidR="00101C4C">
        <w:rPr>
          <w:rFonts w:ascii="Times New Roman" w:hAnsi="Times New Roman" w:cs="Times New Roman"/>
          <w:sz w:val="24"/>
        </w:rPr>
        <w:t>. Sensor A is responsible for deactivating the pump when the flooding switch</w:t>
      </w:r>
      <w:r>
        <w:rPr>
          <w:rFonts w:ascii="Times New Roman" w:hAnsi="Times New Roman" w:cs="Times New Roman"/>
          <w:sz w:val="24"/>
        </w:rPr>
        <w:t xml:space="preserve"> (water)</w:t>
      </w:r>
      <w:r w:rsidR="00101C4C">
        <w:rPr>
          <w:rFonts w:ascii="Times New Roman" w:hAnsi="Times New Roman" w:cs="Times New Roman"/>
          <w:sz w:val="24"/>
        </w:rPr>
        <w:t xml:space="preserve"> is leveled with sensor A (figure 1.1). Sensor B is responsible for activating the pump when the flooding switch is leveled with s</w:t>
      </w:r>
      <w:r>
        <w:rPr>
          <w:rFonts w:ascii="Times New Roman" w:hAnsi="Times New Roman" w:cs="Times New Roman"/>
          <w:sz w:val="24"/>
        </w:rPr>
        <w:t>ensor B (figure 1.1). With water guard</w:t>
      </w:r>
      <w:r w:rsidR="00101C4C">
        <w:rPr>
          <w:rFonts w:ascii="Times New Roman" w:hAnsi="Times New Roman" w:cs="Times New Roman"/>
          <w:sz w:val="24"/>
        </w:rPr>
        <w:t xml:space="preserve"> coolers, the flooding switch stays leveled with sensor A, even though the dispenser </w:t>
      </w:r>
      <w:r w:rsidR="0095711A">
        <w:rPr>
          <w:rFonts w:ascii="Times New Roman" w:hAnsi="Times New Roman" w:cs="Times New Roman"/>
          <w:sz w:val="24"/>
        </w:rPr>
        <w:t>water reservoir</w:t>
      </w:r>
      <w:r w:rsidR="00101C4C">
        <w:rPr>
          <w:rFonts w:ascii="Times New Roman" w:hAnsi="Times New Roman" w:cs="Times New Roman"/>
          <w:sz w:val="24"/>
        </w:rPr>
        <w:t xml:space="preserve"> is empty from the water, the </w:t>
      </w:r>
      <w:r w:rsidR="00055FC4">
        <w:rPr>
          <w:rFonts w:ascii="Times New Roman" w:hAnsi="Times New Roman" w:cs="Times New Roman"/>
          <w:sz w:val="24"/>
        </w:rPr>
        <w:t>water</w:t>
      </w:r>
      <w:r w:rsidR="0095711A">
        <w:rPr>
          <w:rFonts w:ascii="Times New Roman" w:hAnsi="Times New Roman" w:cs="Times New Roman"/>
          <w:sz w:val="24"/>
        </w:rPr>
        <w:t xml:space="preserve"> guard</w:t>
      </w:r>
      <w:r w:rsidR="00101C4C">
        <w:rPr>
          <w:rFonts w:ascii="Times New Roman" w:hAnsi="Times New Roman" w:cs="Times New Roman"/>
          <w:sz w:val="24"/>
        </w:rPr>
        <w:t xml:space="preserve"> method</w:t>
      </w:r>
      <w:r w:rsidR="0095711A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 xml:space="preserve">such as </w:t>
      </w:r>
      <w:r w:rsidR="0095711A">
        <w:rPr>
          <w:rFonts w:ascii="Times New Roman" w:hAnsi="Times New Roman" w:cs="Times New Roman"/>
          <w:sz w:val="24"/>
        </w:rPr>
        <w:t>Oasis coolers), keeps w</w:t>
      </w:r>
      <w:r w:rsidR="00101C4C">
        <w:rPr>
          <w:rFonts w:ascii="Times New Roman" w:hAnsi="Times New Roman" w:cs="Times New Roman"/>
          <w:sz w:val="24"/>
        </w:rPr>
        <w:t>ater inside the top portion of the cooler</w:t>
      </w:r>
      <w:r w:rsidR="0095711A">
        <w:rPr>
          <w:rFonts w:ascii="Times New Roman" w:hAnsi="Times New Roman" w:cs="Times New Roman"/>
          <w:sz w:val="24"/>
        </w:rPr>
        <w:t xml:space="preserve"> all the times, and that what requires a little modifications for the c</w:t>
      </w:r>
      <w:r>
        <w:rPr>
          <w:rFonts w:ascii="Times New Roman" w:hAnsi="Times New Roman" w:cs="Times New Roman"/>
          <w:sz w:val="24"/>
        </w:rPr>
        <w:t xml:space="preserve">ooler top part, it only takes 2 </w:t>
      </w:r>
      <w:r w:rsidR="0095711A">
        <w:rPr>
          <w:rFonts w:ascii="Times New Roman" w:hAnsi="Times New Roman" w:cs="Times New Roman"/>
          <w:sz w:val="24"/>
        </w:rPr>
        <w:t>minutes.</w:t>
      </w:r>
    </w:p>
    <w:p w:rsidR="00101C4C" w:rsidRDefault="004C348A" w:rsidP="00101C4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572135</wp:posOffset>
            </wp:positionV>
            <wp:extent cx="2581275" cy="1771650"/>
            <wp:effectExtent l="19050" t="0" r="9525" b="0"/>
            <wp:wrapSquare wrapText="bothSides"/>
            <wp:docPr id="3" name="Picture 2" descr="C:\Users\Ali Sleiman\Desktop\Top 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 Sleiman\Desktop\Top vi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Figure 1.1</w:t>
      </w:r>
    </w:p>
    <w:p w:rsidR="004C348A" w:rsidRDefault="004C348A" w:rsidP="004C348A">
      <w:pPr>
        <w:tabs>
          <w:tab w:val="left" w:pos="3015"/>
          <w:tab w:val="left" w:pos="6825"/>
        </w:tabs>
      </w:pPr>
      <w:r>
        <w:t xml:space="preserve">                                   </w:t>
      </w:r>
      <w:r w:rsidR="004019EA">
        <w:t xml:space="preserve"> Figure 1.2</w:t>
      </w:r>
      <w:r w:rsidR="00101C4C">
        <w:tab/>
      </w:r>
      <w:r>
        <w:tab/>
      </w:r>
      <w:r>
        <w:tab/>
      </w:r>
      <w:r>
        <w:tab/>
      </w:r>
      <w:r>
        <w:tab/>
      </w:r>
      <w:r>
        <w:tab/>
      </w:r>
    </w:p>
    <w:p w:rsidR="004C348A" w:rsidRPr="004C348A" w:rsidRDefault="004C348A" w:rsidP="004C348A"/>
    <w:p w:rsidR="00AE16A9" w:rsidRDefault="004C348A" w:rsidP="004C348A">
      <w:r>
        <w:t>In f</w:t>
      </w:r>
      <w:r w:rsidR="00274B45">
        <w:t>igure 2.1, this is how the water guard</w:t>
      </w:r>
      <w:r>
        <w:t xml:space="preserve"> cooler looks like from the top view.</w:t>
      </w:r>
    </w:p>
    <w:p w:rsidR="00AE16A9" w:rsidRPr="00274B45" w:rsidRDefault="00581F9B" w:rsidP="004C348A">
      <w:pPr>
        <w:rPr>
          <w:b/>
          <w:sz w:val="28"/>
          <w:u w:val="single"/>
        </w:rPr>
      </w:pPr>
      <w:r w:rsidRPr="00274B45">
        <w:rPr>
          <w:b/>
          <w:sz w:val="28"/>
          <w:u w:val="single"/>
        </w:rPr>
        <w:t>Before you start this process:</w:t>
      </w:r>
    </w:p>
    <w:p w:rsidR="00581F9B" w:rsidRPr="00274B45" w:rsidRDefault="00581F9B" w:rsidP="004C348A">
      <w:pPr>
        <w:rPr>
          <w:b/>
          <w:sz w:val="24"/>
        </w:rPr>
      </w:pPr>
      <w:r w:rsidRPr="00274B45">
        <w:rPr>
          <w:b/>
          <w:sz w:val="24"/>
        </w:rPr>
        <w:t>1- Please wash your hand very good, and if possible ware a latex gloves in your hands.</w:t>
      </w:r>
    </w:p>
    <w:p w:rsidR="002C7050" w:rsidRDefault="00581F9B" w:rsidP="004C348A">
      <w:pPr>
        <w:rPr>
          <w:b/>
          <w:sz w:val="24"/>
        </w:rPr>
      </w:pPr>
      <w:r w:rsidRPr="00274B45">
        <w:rPr>
          <w:b/>
          <w:sz w:val="24"/>
        </w:rPr>
        <w:t>2- After you done with the unit that you wor</w:t>
      </w:r>
      <w:r w:rsidR="00274B45" w:rsidRPr="00274B45">
        <w:rPr>
          <w:b/>
          <w:sz w:val="24"/>
        </w:rPr>
        <w:t>king with wash it very good.</w:t>
      </w:r>
    </w:p>
    <w:p w:rsidR="00AE16A9" w:rsidRPr="002C7050" w:rsidRDefault="00AE16A9" w:rsidP="004C348A">
      <w:pPr>
        <w:rPr>
          <w:b/>
          <w:sz w:val="24"/>
        </w:rPr>
      </w:pPr>
      <w:r w:rsidRPr="002C7050">
        <w:rPr>
          <w:rFonts w:ascii="Times New Roman" w:hAnsi="Times New Roman" w:cs="Times New Roman"/>
          <w:b/>
          <w:sz w:val="24"/>
        </w:rPr>
        <w:lastRenderedPageBreak/>
        <w:t>- Instru</w:t>
      </w:r>
      <w:r w:rsidR="001158E3" w:rsidRPr="002C7050">
        <w:rPr>
          <w:rFonts w:ascii="Times New Roman" w:hAnsi="Times New Roman" w:cs="Times New Roman"/>
          <w:b/>
          <w:sz w:val="24"/>
        </w:rPr>
        <w:t>ction on how to make the WATERIDE</w:t>
      </w:r>
      <w:r w:rsidRPr="002C7050">
        <w:rPr>
          <w:rFonts w:ascii="Times New Roman" w:hAnsi="Times New Roman" w:cs="Times New Roman"/>
          <w:b/>
          <w:sz w:val="24"/>
        </w:rPr>
        <w:t xml:space="preserve"> compatible</w:t>
      </w:r>
      <w:r w:rsidR="001158E3" w:rsidRPr="002C7050">
        <w:rPr>
          <w:rFonts w:ascii="Times New Roman" w:hAnsi="Times New Roman" w:cs="Times New Roman"/>
          <w:b/>
          <w:sz w:val="24"/>
        </w:rPr>
        <w:t xml:space="preserve"> with the water Guard Coolers</w:t>
      </w:r>
      <w:r w:rsidRPr="002C7050">
        <w:rPr>
          <w:rFonts w:ascii="Times New Roman" w:hAnsi="Times New Roman" w:cs="Times New Roman"/>
          <w:b/>
          <w:sz w:val="24"/>
        </w:rPr>
        <w:t>:</w:t>
      </w:r>
    </w:p>
    <w:p w:rsidR="004C348A" w:rsidRPr="002C7050" w:rsidRDefault="00AE16A9" w:rsidP="004C348A">
      <w:pPr>
        <w:rPr>
          <w:rFonts w:ascii="Times New Roman" w:hAnsi="Times New Roman" w:cs="Times New Roman"/>
          <w:sz w:val="24"/>
        </w:rPr>
      </w:pPr>
      <w:r w:rsidRPr="002C7050">
        <w:rPr>
          <w:rFonts w:ascii="Times New Roman" w:hAnsi="Times New Roman" w:cs="Times New Roman"/>
          <w:sz w:val="24"/>
        </w:rPr>
        <w:t>1.1- First,</w:t>
      </w:r>
      <w:r w:rsidR="00581F9B" w:rsidRPr="002C7050">
        <w:rPr>
          <w:rFonts w:ascii="Times New Roman" w:hAnsi="Times New Roman" w:cs="Times New Roman"/>
          <w:sz w:val="24"/>
        </w:rPr>
        <w:t xml:space="preserve"> remove any thing from the top of the cooler, and</w:t>
      </w:r>
      <w:r w:rsidRPr="002C7050">
        <w:rPr>
          <w:rFonts w:ascii="Times New Roman" w:hAnsi="Times New Roman" w:cs="Times New Roman"/>
          <w:sz w:val="24"/>
        </w:rPr>
        <w:t xml:space="preserve"> locate the top removable par</w:t>
      </w:r>
      <w:r w:rsidR="004019EA">
        <w:rPr>
          <w:rFonts w:ascii="Times New Roman" w:hAnsi="Times New Roman" w:cs="Times New Roman"/>
          <w:sz w:val="24"/>
        </w:rPr>
        <w:t>t as you can see in figure 1.2</w:t>
      </w:r>
    </w:p>
    <w:p w:rsidR="00581F9B" w:rsidRPr="002C7050" w:rsidRDefault="00581F9B" w:rsidP="004C348A">
      <w:pPr>
        <w:rPr>
          <w:rFonts w:ascii="Times New Roman" w:hAnsi="Times New Roman" w:cs="Times New Roman"/>
          <w:sz w:val="24"/>
        </w:rPr>
      </w:pPr>
      <w:r w:rsidRPr="002C7050">
        <w:rPr>
          <w:rFonts w:ascii="Times New Roman" w:hAnsi="Times New Roman" w:cs="Times New Roman"/>
          <w:sz w:val="24"/>
        </w:rPr>
        <w:t>- Turn clock wise and pull upward to completely remove the water guard unit</w:t>
      </w:r>
      <w:r w:rsidR="004019EA">
        <w:rPr>
          <w:rFonts w:ascii="Times New Roman" w:hAnsi="Times New Roman" w:cs="Times New Roman"/>
          <w:sz w:val="24"/>
        </w:rPr>
        <w:t xml:space="preserve"> (figure 1.3</w:t>
      </w:r>
      <w:r w:rsidRPr="002C7050">
        <w:rPr>
          <w:rFonts w:ascii="Times New Roman" w:hAnsi="Times New Roman" w:cs="Times New Roman"/>
          <w:sz w:val="24"/>
        </w:rPr>
        <w:t>a,b).</w:t>
      </w:r>
    </w:p>
    <w:p w:rsidR="00581F9B" w:rsidRPr="00AE16A9" w:rsidRDefault="00581F9B" w:rsidP="004C34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32385</wp:posOffset>
            </wp:positionV>
            <wp:extent cx="2847975" cy="2038350"/>
            <wp:effectExtent l="19050" t="0" r="9525" b="0"/>
            <wp:wrapSquare wrapText="bothSides"/>
            <wp:docPr id="6" name="Picture 5" descr="C:\Users\Ali Sleiman\Desktop\Twist the watr guard uni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i Sleiman\Desktop\Twist the watr guard unit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22860</wp:posOffset>
            </wp:positionV>
            <wp:extent cx="2771775" cy="2047875"/>
            <wp:effectExtent l="19050" t="0" r="9525" b="0"/>
            <wp:wrapSquare wrapText="bothSides"/>
            <wp:docPr id="5" name="Picture 4" descr="C:\Users\Ali Sleiman\Desktop\Twist the watr guard un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i Sleiman\Desktop\Twist the watr guard uni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019EA">
        <w:rPr>
          <w:rFonts w:ascii="Times New Roman" w:hAnsi="Times New Roman" w:cs="Times New Roman"/>
          <w:sz w:val="24"/>
        </w:rPr>
        <w:t>figure 1.3</w:t>
      </w:r>
      <w:r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019EA">
        <w:rPr>
          <w:rFonts w:ascii="Times New Roman" w:hAnsi="Times New Roman" w:cs="Times New Roman"/>
          <w:sz w:val="24"/>
        </w:rPr>
        <w:t>figure 1.3</w:t>
      </w:r>
      <w:r>
        <w:rPr>
          <w:rFonts w:ascii="Times New Roman" w:hAnsi="Times New Roman" w:cs="Times New Roman"/>
          <w:sz w:val="24"/>
        </w:rPr>
        <w:t>b</w:t>
      </w:r>
    </w:p>
    <w:p w:rsidR="00581F9B" w:rsidRPr="002C7050" w:rsidRDefault="00581F9B" w:rsidP="00581F9B">
      <w:pPr>
        <w:rPr>
          <w:rFonts w:ascii="Times New Roman" w:hAnsi="Times New Roman" w:cs="Times New Roman"/>
          <w:sz w:val="24"/>
        </w:rPr>
      </w:pPr>
      <w:r w:rsidRPr="002C7050">
        <w:rPr>
          <w:rFonts w:ascii="Times New Roman" w:hAnsi="Times New Roman" w:cs="Times New Roman"/>
          <w:sz w:val="24"/>
        </w:rPr>
        <w:t xml:space="preserve">- Now you have </w:t>
      </w:r>
      <w:r w:rsidR="00274B45" w:rsidRPr="002C7050">
        <w:rPr>
          <w:rFonts w:ascii="Times New Roman" w:hAnsi="Times New Roman" w:cs="Times New Roman"/>
          <w:sz w:val="24"/>
        </w:rPr>
        <w:t>separated</w:t>
      </w:r>
      <w:r w:rsidRPr="002C7050">
        <w:rPr>
          <w:rFonts w:ascii="Times New Roman" w:hAnsi="Times New Roman" w:cs="Times New Roman"/>
          <w:sz w:val="24"/>
        </w:rPr>
        <w:t xml:space="preserve"> the water guard unit from the dispenser</w:t>
      </w:r>
      <w:r w:rsidR="004019EA">
        <w:rPr>
          <w:rFonts w:ascii="Times New Roman" w:hAnsi="Times New Roman" w:cs="Times New Roman"/>
          <w:sz w:val="24"/>
        </w:rPr>
        <w:t xml:space="preserve"> as you can see in figure 1.3c</w:t>
      </w:r>
      <w:r w:rsidR="00274B45" w:rsidRPr="002C7050">
        <w:rPr>
          <w:rFonts w:ascii="Times New Roman" w:hAnsi="Times New Roman" w:cs="Times New Roman"/>
          <w:sz w:val="24"/>
        </w:rPr>
        <w:t>.</w:t>
      </w:r>
    </w:p>
    <w:p w:rsidR="00274B45" w:rsidRPr="00581F9B" w:rsidRDefault="002C7050" w:rsidP="00581F9B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1390650</wp:posOffset>
            </wp:positionV>
            <wp:extent cx="3171825" cy="2295525"/>
            <wp:effectExtent l="19050" t="0" r="9525" b="0"/>
            <wp:wrapSquare wrapText="bothSides"/>
            <wp:docPr id="9" name="Picture 7" descr="C:\Users\Ali Sleiman\Desktop\Before 2 Wholes dril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i Sleiman\Desktop\Before 2 Wholes drill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433935" cy="2285552"/>
            <wp:effectExtent l="19050" t="0" r="0" b="0"/>
            <wp:docPr id="7" name="Picture 6" descr="C:\Users\Ali Sleiman\Desktop\Unite separ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i Sleiman\Desktop\Unite separat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589" cy="2287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F9B" w:rsidRPr="004019EA" w:rsidRDefault="002C7050" w:rsidP="00581F9B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="004019EA">
        <w:rPr>
          <w:rFonts w:ascii="Times New Roman" w:hAnsi="Times New Roman" w:cs="Times New Roman"/>
          <w:sz w:val="24"/>
          <w:szCs w:val="24"/>
        </w:rPr>
        <w:t>Figure 1.3</w:t>
      </w:r>
      <w:r w:rsidRPr="004019EA">
        <w:rPr>
          <w:rFonts w:ascii="Times New Roman" w:hAnsi="Times New Roman" w:cs="Times New Roman"/>
          <w:sz w:val="24"/>
          <w:szCs w:val="24"/>
        </w:rPr>
        <w:t>c</w:t>
      </w:r>
    </w:p>
    <w:p w:rsidR="002C7050" w:rsidRPr="002C7050" w:rsidRDefault="002C7050" w:rsidP="00581F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The water gua</w:t>
      </w:r>
      <w:r w:rsidR="004019EA">
        <w:rPr>
          <w:rFonts w:ascii="Times New Roman" w:hAnsi="Times New Roman" w:cs="Times New Roman"/>
          <w:sz w:val="24"/>
        </w:rPr>
        <w:t>rd unit looks like in figure 1.3d</w:t>
      </w:r>
    </w:p>
    <w:p w:rsidR="00581F9B" w:rsidRPr="00581F9B" w:rsidRDefault="00581F9B" w:rsidP="00581F9B"/>
    <w:p w:rsidR="00581F9B" w:rsidRPr="00581F9B" w:rsidRDefault="00581F9B" w:rsidP="00581F9B"/>
    <w:p w:rsidR="002C7050" w:rsidRPr="00581F9B" w:rsidRDefault="002C7050" w:rsidP="00581F9B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 w:rsidR="004019EA">
        <w:t>Figure 1.3d</w:t>
      </w:r>
    </w:p>
    <w:p w:rsidR="00581F9B" w:rsidRPr="00581F9B" w:rsidRDefault="00581F9B" w:rsidP="00581F9B"/>
    <w:p w:rsidR="004019EA" w:rsidRDefault="002C7050" w:rsidP="00581F9B">
      <w:pPr>
        <w:rPr>
          <w:rFonts w:ascii="Times New Roman" w:hAnsi="Times New Roman" w:cs="Times New Roman"/>
          <w:sz w:val="24"/>
        </w:rPr>
      </w:pPr>
      <w:r w:rsidRPr="004019EA">
        <w:rPr>
          <w:rFonts w:ascii="Times New Roman" w:hAnsi="Times New Roman" w:cs="Times New Roman"/>
          <w:sz w:val="24"/>
        </w:rPr>
        <w:lastRenderedPageBreak/>
        <w:t xml:space="preserve">2.1- Now you have the unit separated, you can use any kind of drill. Drill a </w:t>
      </w:r>
      <w:r w:rsidR="004019EA">
        <w:rPr>
          <w:rFonts w:ascii="Times New Roman" w:hAnsi="Times New Roman" w:cs="Times New Roman"/>
          <w:sz w:val="24"/>
        </w:rPr>
        <w:t xml:space="preserve">2 </w:t>
      </w:r>
      <w:r w:rsidRPr="004019EA">
        <w:rPr>
          <w:rFonts w:ascii="Times New Roman" w:hAnsi="Times New Roman" w:cs="Times New Roman"/>
          <w:sz w:val="24"/>
        </w:rPr>
        <w:t>hole</w:t>
      </w:r>
      <w:r w:rsidR="004019EA">
        <w:rPr>
          <w:rFonts w:ascii="Times New Roman" w:hAnsi="Times New Roman" w:cs="Times New Roman"/>
          <w:sz w:val="24"/>
        </w:rPr>
        <w:t>s</w:t>
      </w:r>
      <w:r w:rsidRPr="004019EA">
        <w:rPr>
          <w:rFonts w:ascii="Times New Roman" w:hAnsi="Times New Roman" w:cs="Times New Roman"/>
          <w:sz w:val="24"/>
        </w:rPr>
        <w:t xml:space="preserve"> into the bottom of the water</w:t>
      </w:r>
      <w:r w:rsidR="004019EA" w:rsidRPr="004019EA">
        <w:rPr>
          <w:rFonts w:ascii="Times New Roman" w:hAnsi="Times New Roman" w:cs="Times New Roman"/>
          <w:sz w:val="24"/>
        </w:rPr>
        <w:t xml:space="preserve"> </w:t>
      </w:r>
      <w:r w:rsidRPr="004019EA">
        <w:rPr>
          <w:rFonts w:ascii="Times New Roman" w:hAnsi="Times New Roman" w:cs="Times New Roman"/>
          <w:sz w:val="24"/>
        </w:rPr>
        <w:t xml:space="preserve">guard unit, you can flip it and drill the holes from the </w:t>
      </w:r>
      <w:r w:rsidR="004019EA" w:rsidRPr="004019EA">
        <w:rPr>
          <w:rFonts w:ascii="Times New Roman" w:hAnsi="Times New Roman" w:cs="Times New Roman"/>
          <w:sz w:val="24"/>
        </w:rPr>
        <w:t>back side, it's much easier , see figure</w:t>
      </w:r>
      <w:r w:rsidR="004019EA">
        <w:rPr>
          <w:rFonts w:ascii="Times New Roman" w:hAnsi="Times New Roman" w:cs="Times New Roman"/>
          <w:sz w:val="24"/>
        </w:rPr>
        <w:t xml:space="preserve"> 2.1a &amp; b.</w:t>
      </w:r>
    </w:p>
    <w:p w:rsidR="00581F9B" w:rsidRPr="004019EA" w:rsidRDefault="004019EA" w:rsidP="00581F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78105</wp:posOffset>
            </wp:positionV>
            <wp:extent cx="2352675" cy="1771650"/>
            <wp:effectExtent l="19050" t="0" r="9525" b="0"/>
            <wp:wrapSquare wrapText="bothSides"/>
            <wp:docPr id="12" name="Picture 9" descr="C:\Users\Ali Sleiman\Desktop\Drilling whol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i Sleiman\Desktop\Drilling whole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78105</wp:posOffset>
            </wp:positionV>
            <wp:extent cx="2352675" cy="1771650"/>
            <wp:effectExtent l="19050" t="0" r="9525" b="0"/>
            <wp:wrapSquare wrapText="bothSides"/>
            <wp:docPr id="10" name="Picture 8" descr="C:\Users\Ali Sleiman\Desktop\Drilling wh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i Sleiman\Desktop\Drilling whol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9EA">
        <w:rPr>
          <w:rFonts w:ascii="Times New Roman" w:hAnsi="Times New Roman" w:cs="Times New Roman"/>
          <w:sz w:val="24"/>
        </w:rPr>
        <w:t xml:space="preserve"> </w:t>
      </w:r>
      <w:r w:rsidR="002C7050" w:rsidRPr="004019EA">
        <w:rPr>
          <w:rFonts w:ascii="Times New Roman" w:hAnsi="Times New Roman" w:cs="Times New Roman"/>
          <w:sz w:val="24"/>
        </w:rPr>
        <w:t xml:space="preserve"> </w:t>
      </w:r>
    </w:p>
    <w:p w:rsidR="00581F9B" w:rsidRDefault="00581F9B" w:rsidP="00581F9B"/>
    <w:p w:rsidR="004019EA" w:rsidRDefault="004019EA" w:rsidP="00581F9B"/>
    <w:p w:rsidR="004019EA" w:rsidRPr="004019EA" w:rsidRDefault="004019EA" w:rsidP="004019EA"/>
    <w:p w:rsidR="004019EA" w:rsidRPr="004019EA" w:rsidRDefault="004019EA" w:rsidP="004019EA"/>
    <w:p w:rsidR="001729D2" w:rsidRDefault="001729D2" w:rsidP="004019EA"/>
    <w:p w:rsidR="004019EA" w:rsidRDefault="004019EA" w:rsidP="004019EA">
      <w:pPr>
        <w:rPr>
          <w:rFonts w:ascii="Times New Roman" w:hAnsi="Times New Roman" w:cs="Times New Roman"/>
          <w:sz w:val="24"/>
        </w:rPr>
      </w:pPr>
      <w:r w:rsidRPr="004019EA">
        <w:rPr>
          <w:rFonts w:ascii="Times New Roman" w:hAnsi="Times New Roman" w:cs="Times New Roman"/>
          <w:sz w:val="24"/>
        </w:rPr>
        <w:tab/>
      </w:r>
      <w:r w:rsidRPr="004019EA">
        <w:rPr>
          <w:rFonts w:ascii="Times New Roman" w:hAnsi="Times New Roman" w:cs="Times New Roman"/>
          <w:sz w:val="24"/>
        </w:rPr>
        <w:tab/>
        <w:t>Figure 2.1a</w:t>
      </w:r>
      <w:r w:rsidRPr="004019EA">
        <w:rPr>
          <w:rFonts w:ascii="Times New Roman" w:hAnsi="Times New Roman" w:cs="Times New Roman"/>
          <w:sz w:val="24"/>
        </w:rPr>
        <w:tab/>
      </w:r>
      <w:r w:rsidRPr="004019EA">
        <w:rPr>
          <w:rFonts w:ascii="Times New Roman" w:hAnsi="Times New Roman" w:cs="Times New Roman"/>
          <w:sz w:val="24"/>
        </w:rPr>
        <w:tab/>
      </w:r>
      <w:r w:rsidRPr="004019EA">
        <w:rPr>
          <w:rFonts w:ascii="Times New Roman" w:hAnsi="Times New Roman" w:cs="Times New Roman"/>
          <w:sz w:val="24"/>
        </w:rPr>
        <w:tab/>
      </w:r>
      <w:r w:rsidRPr="004019EA">
        <w:rPr>
          <w:rFonts w:ascii="Times New Roman" w:hAnsi="Times New Roman" w:cs="Times New Roman"/>
          <w:sz w:val="24"/>
        </w:rPr>
        <w:tab/>
      </w:r>
      <w:r w:rsidRPr="004019EA">
        <w:rPr>
          <w:rFonts w:ascii="Times New Roman" w:hAnsi="Times New Roman" w:cs="Times New Roman"/>
          <w:sz w:val="24"/>
        </w:rPr>
        <w:tab/>
        <w:t>Figure 2.1b</w:t>
      </w:r>
    </w:p>
    <w:p w:rsidR="004019EA" w:rsidRDefault="00C6571A" w:rsidP="004019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Figure 2.3</w:t>
      </w:r>
      <w:r w:rsidR="004019EA">
        <w:rPr>
          <w:rFonts w:ascii="Times New Roman" w:hAnsi="Times New Roman" w:cs="Times New Roman"/>
          <w:sz w:val="24"/>
        </w:rPr>
        <w:t xml:space="preserve"> is a top view for the water guard unit before and after.</w:t>
      </w:r>
    </w:p>
    <w:p w:rsidR="00C6571A" w:rsidRPr="00C6571A" w:rsidRDefault="00C6571A" w:rsidP="00C6571A">
      <w:pPr>
        <w:pStyle w:val="NoSpacing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 w:rsidR="00116A52" w:rsidRPr="00C6571A">
        <w:rPr>
          <w:rFonts w:ascii="Times New Roman" w:hAnsi="Times New Roman" w:cs="Times New Roman"/>
          <w:sz w:val="40"/>
        </w:rPr>
        <w:t>Before</w:t>
      </w:r>
      <w:r w:rsidR="00116A52" w:rsidRPr="00C6571A">
        <w:rPr>
          <w:rFonts w:ascii="Times New Roman" w:hAnsi="Times New Roman" w:cs="Times New Roman"/>
          <w:sz w:val="40"/>
        </w:rPr>
        <w:tab/>
      </w:r>
      <w:r w:rsidR="00116A52" w:rsidRPr="00C6571A">
        <w:rPr>
          <w:rFonts w:ascii="Times New Roman" w:hAnsi="Times New Roman" w:cs="Times New Roman"/>
          <w:sz w:val="40"/>
        </w:rPr>
        <w:tab/>
      </w:r>
      <w:r w:rsidR="00116A52" w:rsidRPr="00C6571A">
        <w:rPr>
          <w:rFonts w:ascii="Times New Roman" w:hAnsi="Times New Roman" w:cs="Times New Roman"/>
          <w:sz w:val="40"/>
        </w:rPr>
        <w:tab/>
      </w:r>
      <w:r w:rsidR="00116A52" w:rsidRPr="00C6571A">
        <w:rPr>
          <w:rFonts w:ascii="Times New Roman" w:hAnsi="Times New Roman" w:cs="Times New Roman"/>
          <w:sz w:val="40"/>
        </w:rPr>
        <w:tab/>
      </w:r>
      <w:r w:rsidR="00116A52" w:rsidRPr="00C6571A">
        <w:rPr>
          <w:rFonts w:ascii="Times New Roman" w:hAnsi="Times New Roman" w:cs="Times New Roman"/>
          <w:sz w:val="40"/>
        </w:rPr>
        <w:tab/>
      </w:r>
      <w:r w:rsidR="00116A52" w:rsidRPr="00C6571A">
        <w:rPr>
          <w:rFonts w:ascii="Times New Roman" w:hAnsi="Times New Roman" w:cs="Times New Roman"/>
          <w:sz w:val="40"/>
        </w:rPr>
        <w:tab/>
        <w:t>After</w:t>
      </w:r>
    </w:p>
    <w:p w:rsidR="00116A52" w:rsidRPr="00116A52" w:rsidRDefault="00C6571A" w:rsidP="00116A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80645</wp:posOffset>
            </wp:positionV>
            <wp:extent cx="2433955" cy="1619250"/>
            <wp:effectExtent l="19050" t="0" r="4445" b="0"/>
            <wp:wrapSquare wrapText="bothSides"/>
            <wp:docPr id="13" name="Picture 10" descr="C:\Users\Ali Sleiman\Desktop\2 Wholes dril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i Sleiman\Desktop\2 Wholes drille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80645</wp:posOffset>
            </wp:positionV>
            <wp:extent cx="2447925" cy="1619250"/>
            <wp:effectExtent l="19050" t="0" r="9525" b="0"/>
            <wp:wrapSquare wrapText="bothSides"/>
            <wp:docPr id="14" name="Picture 11" descr="C:\Users\Ali Sleiman\Desktop\Before 2 Wholes dril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i Sleiman\Desktop\Before 2 Wholes drille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A52" w:rsidRPr="00116A52" w:rsidRDefault="00116A52" w:rsidP="00116A52">
      <w:pPr>
        <w:rPr>
          <w:rFonts w:ascii="Times New Roman" w:hAnsi="Times New Roman" w:cs="Times New Roman"/>
          <w:sz w:val="24"/>
        </w:rPr>
      </w:pPr>
    </w:p>
    <w:p w:rsidR="00116A52" w:rsidRPr="00116A52" w:rsidRDefault="00116A52" w:rsidP="00116A52">
      <w:pPr>
        <w:rPr>
          <w:rFonts w:ascii="Times New Roman" w:hAnsi="Times New Roman" w:cs="Times New Roman"/>
          <w:sz w:val="24"/>
        </w:rPr>
      </w:pPr>
    </w:p>
    <w:p w:rsidR="00116A52" w:rsidRPr="00116A52" w:rsidRDefault="00116A52" w:rsidP="00116A52">
      <w:pPr>
        <w:rPr>
          <w:rFonts w:ascii="Times New Roman" w:hAnsi="Times New Roman" w:cs="Times New Roman"/>
          <w:sz w:val="24"/>
        </w:rPr>
      </w:pPr>
    </w:p>
    <w:p w:rsidR="00116A52" w:rsidRPr="00116A52" w:rsidRDefault="00116A52" w:rsidP="00116A52">
      <w:pPr>
        <w:rPr>
          <w:rFonts w:ascii="Times New Roman" w:hAnsi="Times New Roman" w:cs="Times New Roman"/>
          <w:sz w:val="24"/>
        </w:rPr>
      </w:pPr>
    </w:p>
    <w:p w:rsidR="00C6571A" w:rsidRPr="00C6571A" w:rsidRDefault="00C6571A" w:rsidP="00C6571A">
      <w:pPr>
        <w:rPr>
          <w:rFonts w:ascii="Times New Roman" w:hAnsi="Times New Roman" w:cs="Times New Roman"/>
          <w:sz w:val="24"/>
        </w:rPr>
      </w:pPr>
      <w:r>
        <w:t>Figure 2.3</w:t>
      </w:r>
    </w:p>
    <w:p w:rsidR="002D1E73" w:rsidRDefault="00C6571A" w:rsidP="00C657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Place the water guard unit back on top of the water dispenser (figure 2.4).</w:t>
      </w:r>
    </w:p>
    <w:p w:rsidR="002E1F3F" w:rsidRPr="002E1F3F" w:rsidRDefault="002E1F3F" w:rsidP="002E1F3F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2E1F3F">
        <w:rPr>
          <w:rFonts w:ascii="Times New Roman" w:hAnsi="Times New Roman" w:cs="Times New Roman"/>
          <w:sz w:val="40"/>
          <w:szCs w:val="40"/>
        </w:rPr>
        <w:tab/>
        <w:t xml:space="preserve">      Before</w:t>
      </w:r>
      <w:r w:rsidRPr="002E1F3F">
        <w:rPr>
          <w:rFonts w:ascii="Times New Roman" w:hAnsi="Times New Roman" w:cs="Times New Roman"/>
          <w:sz w:val="40"/>
          <w:szCs w:val="40"/>
        </w:rPr>
        <w:tab/>
      </w:r>
      <w:r w:rsidRPr="002E1F3F">
        <w:rPr>
          <w:rFonts w:ascii="Times New Roman" w:hAnsi="Times New Roman" w:cs="Times New Roman"/>
          <w:sz w:val="40"/>
          <w:szCs w:val="40"/>
        </w:rPr>
        <w:tab/>
      </w:r>
      <w:r w:rsidRPr="002E1F3F">
        <w:rPr>
          <w:rFonts w:ascii="Times New Roman" w:hAnsi="Times New Roman" w:cs="Times New Roman"/>
          <w:sz w:val="40"/>
          <w:szCs w:val="40"/>
        </w:rPr>
        <w:tab/>
      </w:r>
      <w:r w:rsidRPr="002E1F3F">
        <w:rPr>
          <w:rFonts w:ascii="Times New Roman" w:hAnsi="Times New Roman" w:cs="Times New Roman"/>
          <w:sz w:val="40"/>
          <w:szCs w:val="40"/>
        </w:rPr>
        <w:tab/>
      </w:r>
      <w:r w:rsidRPr="002E1F3F">
        <w:rPr>
          <w:rFonts w:ascii="Times New Roman" w:hAnsi="Times New Roman" w:cs="Times New Roman"/>
          <w:sz w:val="40"/>
          <w:szCs w:val="40"/>
        </w:rPr>
        <w:tab/>
      </w:r>
      <w:r w:rsidRPr="002E1F3F">
        <w:rPr>
          <w:rFonts w:ascii="Times New Roman" w:hAnsi="Times New Roman" w:cs="Times New Roman"/>
          <w:sz w:val="40"/>
          <w:szCs w:val="40"/>
        </w:rPr>
        <w:tab/>
        <w:t>After</w:t>
      </w:r>
    </w:p>
    <w:p w:rsidR="00C6571A" w:rsidRDefault="00C6571A" w:rsidP="002D1E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44450</wp:posOffset>
            </wp:positionV>
            <wp:extent cx="2433955" cy="1638300"/>
            <wp:effectExtent l="19050" t="0" r="4445" b="0"/>
            <wp:wrapSquare wrapText="bothSides"/>
            <wp:docPr id="16" name="Picture 13" descr="C:\Users\Ali Sleiman\Desktop\Aft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li Sleiman\Desktop\After 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34925</wp:posOffset>
            </wp:positionV>
            <wp:extent cx="2472055" cy="1647825"/>
            <wp:effectExtent l="19050" t="0" r="4445" b="0"/>
            <wp:wrapSquare wrapText="bothSides"/>
            <wp:docPr id="15" name="Picture 12" descr="C:\Users\Ali Sleiman\Desktop\Befo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li Sleiman\Desktop\Before 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71A" w:rsidRPr="00C6571A" w:rsidRDefault="00C6571A" w:rsidP="00C6571A">
      <w:pPr>
        <w:rPr>
          <w:rFonts w:ascii="Times New Roman" w:hAnsi="Times New Roman" w:cs="Times New Roman"/>
          <w:sz w:val="24"/>
        </w:rPr>
      </w:pPr>
    </w:p>
    <w:p w:rsidR="00C6571A" w:rsidRPr="00C6571A" w:rsidRDefault="00C6571A" w:rsidP="00C6571A">
      <w:pPr>
        <w:rPr>
          <w:rFonts w:ascii="Times New Roman" w:hAnsi="Times New Roman" w:cs="Times New Roman"/>
          <w:sz w:val="24"/>
        </w:rPr>
      </w:pPr>
    </w:p>
    <w:p w:rsidR="00C6571A" w:rsidRPr="00C6571A" w:rsidRDefault="00C6571A" w:rsidP="00C6571A">
      <w:pPr>
        <w:rPr>
          <w:rFonts w:ascii="Times New Roman" w:hAnsi="Times New Roman" w:cs="Times New Roman"/>
          <w:sz w:val="24"/>
        </w:rPr>
      </w:pPr>
    </w:p>
    <w:p w:rsidR="00C6571A" w:rsidRDefault="00C6571A" w:rsidP="00C6571A">
      <w:pPr>
        <w:rPr>
          <w:rFonts w:ascii="Times New Roman" w:hAnsi="Times New Roman" w:cs="Times New Roman"/>
          <w:sz w:val="24"/>
        </w:rPr>
      </w:pPr>
    </w:p>
    <w:p w:rsidR="004019EA" w:rsidRPr="00C6571A" w:rsidRDefault="00C6571A" w:rsidP="00C6571A">
      <w:pPr>
        <w:rPr>
          <w:rFonts w:ascii="Times New Roman" w:hAnsi="Times New Roman" w:cs="Times New Roman"/>
          <w:sz w:val="24"/>
        </w:rPr>
      </w:pPr>
      <w:r>
        <w:t>Figure 2.4</w:t>
      </w:r>
    </w:p>
    <w:sectPr w:rsidR="004019EA" w:rsidRPr="00C6571A" w:rsidSect="002869F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9AF" w:rsidRDefault="009569AF" w:rsidP="002C7050">
      <w:pPr>
        <w:spacing w:after="0" w:line="240" w:lineRule="auto"/>
      </w:pPr>
      <w:r>
        <w:separator/>
      </w:r>
    </w:p>
  </w:endnote>
  <w:endnote w:type="continuationSeparator" w:id="0">
    <w:p w:rsidR="009569AF" w:rsidRDefault="009569AF" w:rsidP="002C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50" w:rsidRDefault="002C70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50" w:rsidRDefault="002C70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50" w:rsidRDefault="002C70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9AF" w:rsidRDefault="009569AF" w:rsidP="002C7050">
      <w:pPr>
        <w:spacing w:after="0" w:line="240" w:lineRule="auto"/>
      </w:pPr>
      <w:r>
        <w:separator/>
      </w:r>
    </w:p>
  </w:footnote>
  <w:footnote w:type="continuationSeparator" w:id="0">
    <w:p w:rsidR="009569AF" w:rsidRDefault="009569AF" w:rsidP="002C7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50" w:rsidRDefault="002C70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50" w:rsidRDefault="002C70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50" w:rsidRDefault="002C70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87A"/>
    <w:rsid w:val="00007B3D"/>
    <w:rsid w:val="00055FC4"/>
    <w:rsid w:val="00101C4C"/>
    <w:rsid w:val="001158E3"/>
    <w:rsid w:val="00116A52"/>
    <w:rsid w:val="001729D2"/>
    <w:rsid w:val="00274B45"/>
    <w:rsid w:val="002869FE"/>
    <w:rsid w:val="002C7050"/>
    <w:rsid w:val="002D1E73"/>
    <w:rsid w:val="002E1F3F"/>
    <w:rsid w:val="004019EA"/>
    <w:rsid w:val="004A666B"/>
    <w:rsid w:val="004C348A"/>
    <w:rsid w:val="00581F9B"/>
    <w:rsid w:val="006636FD"/>
    <w:rsid w:val="006E337A"/>
    <w:rsid w:val="007D187A"/>
    <w:rsid w:val="009569AF"/>
    <w:rsid w:val="0095711A"/>
    <w:rsid w:val="009833FC"/>
    <w:rsid w:val="00A652DD"/>
    <w:rsid w:val="00AE16A9"/>
    <w:rsid w:val="00AF756E"/>
    <w:rsid w:val="00BD31ED"/>
    <w:rsid w:val="00C6571A"/>
    <w:rsid w:val="00E2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8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9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7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050"/>
  </w:style>
  <w:style w:type="paragraph" w:styleId="Footer">
    <w:name w:val="footer"/>
    <w:basedOn w:val="Normal"/>
    <w:link w:val="FooterChar"/>
    <w:uiPriority w:val="99"/>
    <w:semiHidden/>
    <w:unhideWhenUsed/>
    <w:rsid w:val="002C7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Sleiman</dc:creator>
  <cp:lastModifiedBy>Ali Sleiman</cp:lastModifiedBy>
  <cp:revision>14</cp:revision>
  <dcterms:created xsi:type="dcterms:W3CDTF">2009-10-22T02:14:00Z</dcterms:created>
  <dcterms:modified xsi:type="dcterms:W3CDTF">2009-11-26T18:56:00Z</dcterms:modified>
</cp:coreProperties>
</file>